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F72" w:rsidRPr="00303F72" w:rsidRDefault="00303F72" w:rsidP="00D07467">
      <w:pPr>
        <w:rPr>
          <w:shd w:val="clear" w:color="auto" w:fill="FFFFFF"/>
        </w:rPr>
      </w:pPr>
      <w:bookmarkStart w:id="0" w:name="_GoBack"/>
      <w:bookmarkEnd w:id="0"/>
      <w:r w:rsidRPr="00303F72">
        <w:rPr>
          <w:shd w:val="clear" w:color="auto" w:fill="FFFFFF"/>
        </w:rPr>
        <w:t>Name</w:t>
      </w:r>
    </w:p>
    <w:p w:rsidR="00303F72" w:rsidRPr="00303F72" w:rsidRDefault="00303F72" w:rsidP="00303F72">
      <w:pPr>
        <w:spacing w:after="0" w:line="480" w:lineRule="auto"/>
        <w:rPr>
          <w:rFonts w:ascii="Times New Roman" w:hAnsi="Times New Roman" w:cs="Times New Roman"/>
          <w:color w:val="1D1D1D"/>
          <w:sz w:val="24"/>
          <w:szCs w:val="24"/>
          <w:shd w:val="clear" w:color="auto" w:fill="FFFFFF"/>
        </w:rPr>
      </w:pPr>
      <w:r w:rsidRPr="00303F72">
        <w:rPr>
          <w:rFonts w:ascii="Times New Roman" w:hAnsi="Times New Roman" w:cs="Times New Roman"/>
          <w:color w:val="1D1D1D"/>
          <w:sz w:val="24"/>
          <w:szCs w:val="24"/>
          <w:shd w:val="clear" w:color="auto" w:fill="FFFFFF"/>
        </w:rPr>
        <w:t>Instructor</w:t>
      </w:r>
    </w:p>
    <w:p w:rsidR="00303F72" w:rsidRPr="00303F72" w:rsidRDefault="00303F72" w:rsidP="00303F72">
      <w:pPr>
        <w:spacing w:after="0" w:line="480" w:lineRule="auto"/>
        <w:rPr>
          <w:rFonts w:ascii="Times New Roman" w:hAnsi="Times New Roman" w:cs="Times New Roman"/>
          <w:color w:val="1D1D1D"/>
          <w:sz w:val="24"/>
          <w:szCs w:val="24"/>
          <w:shd w:val="clear" w:color="auto" w:fill="FFFFFF"/>
        </w:rPr>
      </w:pPr>
      <w:r w:rsidRPr="00303F72">
        <w:rPr>
          <w:rFonts w:ascii="Times New Roman" w:hAnsi="Times New Roman" w:cs="Times New Roman"/>
          <w:color w:val="1D1D1D"/>
          <w:sz w:val="24"/>
          <w:szCs w:val="24"/>
          <w:shd w:val="clear" w:color="auto" w:fill="FFFFFF"/>
        </w:rPr>
        <w:t>Course</w:t>
      </w:r>
    </w:p>
    <w:p w:rsidR="00303F72" w:rsidRPr="00303F72" w:rsidRDefault="00303F72" w:rsidP="00303F72">
      <w:pPr>
        <w:spacing w:after="0" w:line="480" w:lineRule="auto"/>
        <w:rPr>
          <w:rFonts w:ascii="Times New Roman" w:hAnsi="Times New Roman" w:cs="Times New Roman"/>
          <w:color w:val="1D1D1D"/>
          <w:sz w:val="24"/>
          <w:szCs w:val="24"/>
          <w:shd w:val="clear" w:color="auto" w:fill="FFFFFF"/>
        </w:rPr>
      </w:pPr>
      <w:r w:rsidRPr="00303F72">
        <w:rPr>
          <w:rFonts w:ascii="Times New Roman" w:hAnsi="Times New Roman" w:cs="Times New Roman"/>
          <w:color w:val="1D1D1D"/>
          <w:sz w:val="24"/>
          <w:szCs w:val="24"/>
          <w:shd w:val="clear" w:color="auto" w:fill="FFFFFF"/>
        </w:rPr>
        <w:t xml:space="preserve">Date </w:t>
      </w:r>
    </w:p>
    <w:p w:rsidR="003C68CF" w:rsidRPr="00303F72" w:rsidRDefault="003C68CF" w:rsidP="00303F72">
      <w:pPr>
        <w:spacing w:after="0" w:line="480" w:lineRule="auto"/>
        <w:rPr>
          <w:rFonts w:ascii="Times New Roman" w:hAnsi="Times New Roman" w:cs="Times New Roman"/>
          <w:b/>
          <w:color w:val="1D1D1D"/>
          <w:sz w:val="24"/>
          <w:szCs w:val="24"/>
          <w:shd w:val="clear" w:color="auto" w:fill="FFFFFF"/>
        </w:rPr>
      </w:pPr>
      <w:r w:rsidRPr="00303F72">
        <w:rPr>
          <w:rFonts w:ascii="Times New Roman" w:hAnsi="Times New Roman" w:cs="Times New Roman"/>
          <w:b/>
          <w:color w:val="1D1D1D"/>
          <w:sz w:val="24"/>
          <w:szCs w:val="24"/>
          <w:shd w:val="clear" w:color="auto" w:fill="FFFFFF"/>
        </w:rPr>
        <w:t>Introduction</w:t>
      </w:r>
    </w:p>
    <w:p w:rsidR="003C68CF" w:rsidRPr="00303F72" w:rsidRDefault="008319C0" w:rsidP="00303F72">
      <w:pPr>
        <w:spacing w:after="0" w:line="480" w:lineRule="auto"/>
        <w:rPr>
          <w:rFonts w:ascii="Times New Roman" w:hAnsi="Times New Roman" w:cs="Times New Roman"/>
          <w:color w:val="1D1D1D"/>
          <w:sz w:val="24"/>
          <w:szCs w:val="24"/>
          <w:shd w:val="clear" w:color="auto" w:fill="FFFFFF"/>
        </w:rPr>
      </w:pPr>
      <w:r w:rsidRPr="00303F72">
        <w:rPr>
          <w:rFonts w:ascii="Times New Roman" w:hAnsi="Times New Roman" w:cs="Times New Roman"/>
          <w:color w:val="1D1D1D"/>
          <w:sz w:val="24"/>
          <w:szCs w:val="24"/>
          <w:shd w:val="clear" w:color="auto" w:fill="FFFFFF"/>
        </w:rPr>
        <w:tab/>
        <w:t xml:space="preserve">The adoption and use of technology in the education industry is the biggest change to be experienced in the sector. For a long time, stakeholders including parents, teachers, students, and policy makers have been weighing and considering the effects of technology aided learning. The debate, however, has increased in recent times as curricular continues to incorporate more forms of technology and teachers keep experimenting with the various technologies. On one hand, </w:t>
      </w:r>
      <w:r w:rsidR="00D75FF4" w:rsidRPr="00303F72">
        <w:rPr>
          <w:rFonts w:ascii="Times New Roman" w:hAnsi="Times New Roman" w:cs="Times New Roman"/>
          <w:color w:val="1D1D1D"/>
          <w:sz w:val="24"/>
          <w:szCs w:val="24"/>
          <w:shd w:val="clear" w:color="auto" w:fill="FFFFFF"/>
        </w:rPr>
        <w:t xml:space="preserve">technology has been found to facilitate better engagement with students, increase the level of democracy and participation in a classroom, and allow teachers to experiment in pedagogy. On the other hand, however, technology can and has led to more distraction during the learning process and created a platform for cheating and students to access illicit content in the internet. This paper argues that if technology is handled well, it </w:t>
      </w:r>
      <w:r w:rsidR="00F10DE5" w:rsidRPr="00303F72">
        <w:rPr>
          <w:rFonts w:ascii="Times New Roman" w:hAnsi="Times New Roman" w:cs="Times New Roman"/>
          <w:color w:val="1D1D1D"/>
          <w:sz w:val="24"/>
          <w:szCs w:val="24"/>
          <w:shd w:val="clear" w:color="auto" w:fill="FFFFFF"/>
        </w:rPr>
        <w:t>harbors</w:t>
      </w:r>
      <w:r w:rsidR="00D75FF4" w:rsidRPr="00303F72">
        <w:rPr>
          <w:rFonts w:ascii="Times New Roman" w:hAnsi="Times New Roman" w:cs="Times New Roman"/>
          <w:color w:val="1D1D1D"/>
          <w:sz w:val="24"/>
          <w:szCs w:val="24"/>
          <w:shd w:val="clear" w:color="auto" w:fill="FFFFFF"/>
        </w:rPr>
        <w:t xml:space="preserve"> </w:t>
      </w:r>
      <w:r w:rsidR="00F10DE5" w:rsidRPr="00303F72">
        <w:rPr>
          <w:rFonts w:ascii="Times New Roman" w:hAnsi="Times New Roman" w:cs="Times New Roman"/>
          <w:color w:val="1D1D1D"/>
          <w:sz w:val="24"/>
          <w:szCs w:val="24"/>
          <w:shd w:val="clear" w:color="auto" w:fill="FFFFFF"/>
        </w:rPr>
        <w:t>enormous</w:t>
      </w:r>
      <w:r w:rsidR="00D75FF4" w:rsidRPr="00303F72">
        <w:rPr>
          <w:rFonts w:ascii="Times New Roman" w:hAnsi="Times New Roman" w:cs="Times New Roman"/>
          <w:color w:val="1D1D1D"/>
          <w:sz w:val="24"/>
          <w:szCs w:val="24"/>
          <w:shd w:val="clear" w:color="auto" w:fill="FFFFFF"/>
        </w:rPr>
        <w:t xml:space="preserve"> benefits for both students and teachers as well as the society in general through the adoption of technology aided learning. </w:t>
      </w:r>
    </w:p>
    <w:p w:rsidR="00D75FF4" w:rsidRPr="00303F72" w:rsidRDefault="00D75FF4" w:rsidP="00303F72">
      <w:pPr>
        <w:spacing w:after="0" w:line="480" w:lineRule="auto"/>
        <w:rPr>
          <w:rFonts w:ascii="Times New Roman" w:hAnsi="Times New Roman" w:cs="Times New Roman"/>
          <w:b/>
          <w:color w:val="1D1D1D"/>
          <w:sz w:val="24"/>
          <w:szCs w:val="24"/>
          <w:shd w:val="clear" w:color="auto" w:fill="FFFFFF"/>
        </w:rPr>
      </w:pPr>
      <w:r w:rsidRPr="00303F72">
        <w:rPr>
          <w:rFonts w:ascii="Times New Roman" w:hAnsi="Times New Roman" w:cs="Times New Roman"/>
          <w:b/>
          <w:color w:val="1D1D1D"/>
          <w:sz w:val="24"/>
          <w:szCs w:val="24"/>
          <w:shd w:val="clear" w:color="auto" w:fill="FFFFFF"/>
        </w:rPr>
        <w:t>Benefits of technology</w:t>
      </w:r>
    </w:p>
    <w:p w:rsidR="00C07970" w:rsidRPr="00303F72" w:rsidRDefault="00D75FF4" w:rsidP="00303F72">
      <w:pPr>
        <w:spacing w:after="0" w:line="480" w:lineRule="auto"/>
        <w:rPr>
          <w:rFonts w:ascii="Times New Roman" w:hAnsi="Times New Roman" w:cs="Times New Roman"/>
          <w:color w:val="1D1D1D"/>
          <w:sz w:val="24"/>
          <w:szCs w:val="24"/>
          <w:shd w:val="clear" w:color="auto" w:fill="FFFFFF"/>
        </w:rPr>
      </w:pPr>
      <w:r w:rsidRPr="00303F72">
        <w:rPr>
          <w:rFonts w:ascii="Times New Roman" w:hAnsi="Times New Roman" w:cs="Times New Roman"/>
          <w:color w:val="1D1D1D"/>
          <w:sz w:val="24"/>
          <w:szCs w:val="24"/>
          <w:shd w:val="clear" w:color="auto" w:fill="FFFFFF"/>
        </w:rPr>
        <w:tab/>
        <w:t xml:space="preserve">The use of technology in a classroom setup facilitates full participation of all students in the learning process, an element that can lead to better performance and learning outcomes by the students. </w:t>
      </w:r>
      <w:r w:rsidR="00F10DE5" w:rsidRPr="00303F72">
        <w:rPr>
          <w:rFonts w:ascii="Times New Roman" w:hAnsi="Times New Roman" w:cs="Times New Roman"/>
          <w:color w:val="1D1D1D"/>
          <w:sz w:val="24"/>
          <w:szCs w:val="24"/>
          <w:shd w:val="clear" w:color="auto" w:fill="FFFFFF"/>
        </w:rPr>
        <w:t xml:space="preserve">Online platforms provide students a chance to interact with </w:t>
      </w:r>
      <w:r w:rsidR="00ED780A" w:rsidRPr="00303F72">
        <w:rPr>
          <w:rFonts w:ascii="Times New Roman" w:hAnsi="Times New Roman" w:cs="Times New Roman"/>
          <w:color w:val="1D1D1D"/>
          <w:sz w:val="24"/>
          <w:szCs w:val="24"/>
          <w:shd w:val="clear" w:color="auto" w:fill="FFFFFF"/>
        </w:rPr>
        <w:t xml:space="preserve">their teachers more freely and in a less structured manner. This environment allows students to make enquiries and even voice </w:t>
      </w:r>
      <w:r w:rsidR="00C765C2" w:rsidRPr="00303F72">
        <w:rPr>
          <w:rFonts w:ascii="Times New Roman" w:hAnsi="Times New Roman" w:cs="Times New Roman"/>
          <w:color w:val="1D1D1D"/>
          <w:sz w:val="24"/>
          <w:szCs w:val="24"/>
          <w:shd w:val="clear" w:color="auto" w:fill="FFFFFF"/>
        </w:rPr>
        <w:t xml:space="preserve">their opinions regarding various issues about the learning process. </w:t>
      </w:r>
      <w:r w:rsidR="00C07970" w:rsidRPr="00303F72">
        <w:rPr>
          <w:rFonts w:ascii="Times New Roman" w:hAnsi="Times New Roman" w:cs="Times New Roman"/>
          <w:color w:val="1D1D1D"/>
          <w:sz w:val="24"/>
          <w:szCs w:val="24"/>
          <w:shd w:val="clear" w:color="auto" w:fill="FFFFFF"/>
        </w:rPr>
        <w:t xml:space="preserve">Psychology studies have shown that people are more honest and freer in their communications in mediated forms of </w:t>
      </w:r>
      <w:r w:rsidR="00C07970" w:rsidRPr="00303F72">
        <w:rPr>
          <w:rFonts w:ascii="Times New Roman" w:hAnsi="Times New Roman" w:cs="Times New Roman"/>
          <w:color w:val="1D1D1D"/>
          <w:sz w:val="24"/>
          <w:szCs w:val="24"/>
          <w:shd w:val="clear" w:color="auto" w:fill="FFFFFF"/>
        </w:rPr>
        <w:lastRenderedPageBreak/>
        <w:t>communication than face-to-face communication. This way, teachers have an opportunity to reach out to weak students and those with special needs for more personalized assistance and the result of such a system can only be better results and experiences for both students and teachers.</w:t>
      </w:r>
    </w:p>
    <w:p w:rsidR="00C07970" w:rsidRPr="00303F72" w:rsidRDefault="00C07970" w:rsidP="00303F72">
      <w:pPr>
        <w:spacing w:after="0" w:line="480" w:lineRule="auto"/>
        <w:rPr>
          <w:rFonts w:ascii="Times New Roman" w:hAnsi="Times New Roman" w:cs="Times New Roman"/>
          <w:color w:val="1D1D1D"/>
          <w:sz w:val="24"/>
          <w:szCs w:val="24"/>
          <w:shd w:val="clear" w:color="auto" w:fill="FFFFFF"/>
        </w:rPr>
      </w:pPr>
      <w:r w:rsidRPr="00303F72">
        <w:rPr>
          <w:rFonts w:ascii="Times New Roman" w:hAnsi="Times New Roman" w:cs="Times New Roman"/>
          <w:color w:val="1D1D1D"/>
          <w:sz w:val="24"/>
          <w:szCs w:val="24"/>
          <w:shd w:val="clear" w:color="auto" w:fill="FFFFFF"/>
        </w:rPr>
        <w:tab/>
        <w:t xml:space="preserve">Another benefit of technology-aided learning is that </w:t>
      </w:r>
      <w:r w:rsidR="005A3C20" w:rsidRPr="00303F72">
        <w:rPr>
          <w:rFonts w:ascii="Times New Roman" w:hAnsi="Times New Roman" w:cs="Times New Roman"/>
          <w:color w:val="1D1D1D"/>
          <w:sz w:val="24"/>
          <w:szCs w:val="24"/>
          <w:shd w:val="clear" w:color="auto" w:fill="FFFFFF"/>
        </w:rPr>
        <w:t>students have access to a wider base of information through the internet. Although textbooks and other learning materials available in schools are fundamental to the learning process, the internet has numerous benefits for learning as well. Through the internet, students can access information that may not be found in textbooks. Information in the internet is more recent and students can access it more instantly. Through the internet, students can network among themselves or even with students from other schools or even states and share knowledge through discussion groups.</w:t>
      </w:r>
      <w:r w:rsidR="008A4173" w:rsidRPr="00303F72">
        <w:rPr>
          <w:rFonts w:ascii="Times New Roman" w:hAnsi="Times New Roman" w:cs="Times New Roman"/>
          <w:color w:val="1D1D1D"/>
          <w:sz w:val="24"/>
          <w:szCs w:val="24"/>
          <w:shd w:val="clear" w:color="auto" w:fill="FFFFFF"/>
        </w:rPr>
        <w:t xml:space="preserve"> Given the diversities of distance and time, virtual learning is one of the best ways for students to access and share knowledge for better learning. </w:t>
      </w:r>
    </w:p>
    <w:p w:rsidR="008A4173" w:rsidRPr="00303F72" w:rsidRDefault="008A4173" w:rsidP="00303F72">
      <w:pPr>
        <w:spacing w:after="0" w:line="480" w:lineRule="auto"/>
        <w:rPr>
          <w:rFonts w:ascii="Times New Roman" w:hAnsi="Times New Roman" w:cs="Times New Roman"/>
          <w:b/>
          <w:color w:val="1D1D1D"/>
          <w:sz w:val="24"/>
          <w:szCs w:val="24"/>
          <w:shd w:val="clear" w:color="auto" w:fill="FFFFFF"/>
        </w:rPr>
      </w:pPr>
      <w:r w:rsidRPr="00303F72">
        <w:rPr>
          <w:rFonts w:ascii="Times New Roman" w:hAnsi="Times New Roman" w:cs="Times New Roman"/>
          <w:b/>
          <w:color w:val="1D1D1D"/>
          <w:sz w:val="24"/>
          <w:szCs w:val="24"/>
          <w:shd w:val="clear" w:color="auto" w:fill="FFFFFF"/>
        </w:rPr>
        <w:t>Rebuttal</w:t>
      </w:r>
    </w:p>
    <w:p w:rsidR="008A4173" w:rsidRPr="00303F72" w:rsidRDefault="008A4173" w:rsidP="00303F72">
      <w:pPr>
        <w:spacing w:after="0" w:line="480" w:lineRule="auto"/>
        <w:rPr>
          <w:rFonts w:ascii="Times New Roman" w:hAnsi="Times New Roman" w:cs="Times New Roman"/>
          <w:color w:val="1D1D1D"/>
          <w:sz w:val="24"/>
          <w:szCs w:val="24"/>
          <w:shd w:val="clear" w:color="auto" w:fill="FFFFFF"/>
        </w:rPr>
      </w:pPr>
      <w:r w:rsidRPr="00303F72">
        <w:rPr>
          <w:rFonts w:ascii="Times New Roman" w:hAnsi="Times New Roman" w:cs="Times New Roman"/>
          <w:color w:val="1D1D1D"/>
          <w:sz w:val="24"/>
          <w:szCs w:val="24"/>
          <w:shd w:val="clear" w:color="auto" w:fill="FFFFFF"/>
        </w:rPr>
        <w:tab/>
        <w:t xml:space="preserve">Despite the benefits of technology-aided learning identified above, this system has some shortcomings. One problem with virtual learning in classrooms is that if not well regulated, it can cause major distractions to counter the learning process. </w:t>
      </w:r>
      <w:r w:rsidR="00E750C3" w:rsidRPr="00303F72">
        <w:rPr>
          <w:rFonts w:ascii="Times New Roman" w:hAnsi="Times New Roman" w:cs="Times New Roman"/>
          <w:color w:val="1D1D1D"/>
          <w:sz w:val="24"/>
          <w:szCs w:val="24"/>
          <w:shd w:val="clear" w:color="auto" w:fill="FFFFFF"/>
        </w:rPr>
        <w:t>The</w:t>
      </w:r>
      <w:r w:rsidRPr="00303F72">
        <w:rPr>
          <w:rFonts w:ascii="Times New Roman" w:hAnsi="Times New Roman" w:cs="Times New Roman"/>
          <w:color w:val="1D1D1D"/>
          <w:sz w:val="24"/>
          <w:szCs w:val="24"/>
          <w:shd w:val="clear" w:color="auto" w:fill="FFFFFF"/>
        </w:rPr>
        <w:t xml:space="preserve"> internet is abuzz with hundreds of topics unrelated to education but, which can be of great interest to students. Social media, for instance, is common among young people and </w:t>
      </w:r>
      <w:r w:rsidR="00E750C3" w:rsidRPr="00303F72">
        <w:rPr>
          <w:rFonts w:ascii="Times New Roman" w:hAnsi="Times New Roman" w:cs="Times New Roman"/>
          <w:color w:val="1D1D1D"/>
          <w:sz w:val="24"/>
          <w:szCs w:val="24"/>
          <w:shd w:val="clear" w:color="auto" w:fill="FFFFFF"/>
        </w:rPr>
        <w:t>i</w:t>
      </w:r>
      <w:r w:rsidRPr="00303F72">
        <w:rPr>
          <w:rFonts w:ascii="Times New Roman" w:hAnsi="Times New Roman" w:cs="Times New Roman"/>
          <w:color w:val="1D1D1D"/>
          <w:sz w:val="24"/>
          <w:szCs w:val="24"/>
          <w:shd w:val="clear" w:color="auto" w:fill="FFFFFF"/>
        </w:rPr>
        <w:t xml:space="preserve">nstead of studying, they can engage in other forms of social engagements, thus wasting their valuable study time. </w:t>
      </w:r>
      <w:r w:rsidR="00E750C3" w:rsidRPr="00303F72">
        <w:rPr>
          <w:rFonts w:ascii="Times New Roman" w:hAnsi="Times New Roman" w:cs="Times New Roman"/>
          <w:color w:val="1D1D1D"/>
          <w:sz w:val="24"/>
          <w:szCs w:val="24"/>
          <w:shd w:val="clear" w:color="auto" w:fill="FFFFFF"/>
        </w:rPr>
        <w:t xml:space="preserve">Another problem is that technology has the potential of ‘killing’ the traditional modes of learning, which are all essential to the success of the educational process. With a lot of literature material available on the internet, fewer students are making use of text books and other information articles. The culture </w:t>
      </w:r>
      <w:r w:rsidR="00E750C3" w:rsidRPr="00303F72">
        <w:rPr>
          <w:rFonts w:ascii="Times New Roman" w:hAnsi="Times New Roman" w:cs="Times New Roman"/>
          <w:color w:val="1D1D1D"/>
          <w:sz w:val="24"/>
          <w:szCs w:val="24"/>
          <w:shd w:val="clear" w:color="auto" w:fill="FFFFFF"/>
        </w:rPr>
        <w:lastRenderedPageBreak/>
        <w:t xml:space="preserve">of reading, which is embedded in the education system is fast fading away, which is a counter-effect to the benefits of education. </w:t>
      </w:r>
    </w:p>
    <w:p w:rsidR="00E750C3" w:rsidRPr="00303F72" w:rsidRDefault="00E750C3" w:rsidP="00303F72">
      <w:pPr>
        <w:spacing w:after="0" w:line="480" w:lineRule="auto"/>
        <w:rPr>
          <w:rFonts w:ascii="Times New Roman" w:hAnsi="Times New Roman" w:cs="Times New Roman"/>
          <w:b/>
          <w:color w:val="1D1D1D"/>
          <w:sz w:val="24"/>
          <w:szCs w:val="24"/>
          <w:shd w:val="clear" w:color="auto" w:fill="FFFFFF"/>
        </w:rPr>
      </w:pPr>
      <w:r w:rsidRPr="00303F72">
        <w:rPr>
          <w:rFonts w:ascii="Times New Roman" w:hAnsi="Times New Roman" w:cs="Times New Roman"/>
          <w:b/>
          <w:color w:val="1D1D1D"/>
          <w:sz w:val="24"/>
          <w:szCs w:val="24"/>
          <w:shd w:val="clear" w:color="auto" w:fill="FFFFFF"/>
        </w:rPr>
        <w:t>Conclusion</w:t>
      </w:r>
    </w:p>
    <w:p w:rsidR="00E750C3" w:rsidRPr="00303F72" w:rsidRDefault="00E750C3" w:rsidP="00303F72">
      <w:pPr>
        <w:spacing w:after="0" w:line="480" w:lineRule="auto"/>
        <w:rPr>
          <w:rFonts w:ascii="Times New Roman" w:hAnsi="Times New Roman" w:cs="Times New Roman"/>
          <w:color w:val="1D1D1D"/>
          <w:sz w:val="24"/>
          <w:szCs w:val="24"/>
          <w:shd w:val="clear" w:color="auto" w:fill="FFFFFF"/>
        </w:rPr>
      </w:pPr>
      <w:r w:rsidRPr="00303F72">
        <w:rPr>
          <w:rFonts w:ascii="Times New Roman" w:hAnsi="Times New Roman" w:cs="Times New Roman"/>
          <w:color w:val="1D1D1D"/>
          <w:sz w:val="24"/>
          <w:szCs w:val="24"/>
          <w:shd w:val="clear" w:color="auto" w:fill="FFFFFF"/>
        </w:rPr>
        <w:tab/>
        <w:t xml:space="preserve">The challenges identified above can be corrected with better regulation and guidelines so that the benefits of technology-aided learning can be maintained. Teachers need to know how they can combine the two methods of the traditional classroom and virtual learning. Besides, they should encourage the students to be responsible learners so that they do not engage other </w:t>
      </w:r>
      <w:r w:rsidR="00AD7E19" w:rsidRPr="00303F72">
        <w:rPr>
          <w:rFonts w:ascii="Times New Roman" w:hAnsi="Times New Roman" w:cs="Times New Roman"/>
          <w:color w:val="1D1D1D"/>
          <w:sz w:val="24"/>
          <w:szCs w:val="24"/>
          <w:shd w:val="clear" w:color="auto" w:fill="FFFFFF"/>
        </w:rPr>
        <w:t xml:space="preserve">aspects of the internet besides learning. This, they can achieve with the cooperation of other stakeholders, particularly parents who should also monitor their children </w:t>
      </w:r>
      <w:proofErr w:type="spellStart"/>
      <w:r w:rsidR="00AD7E19" w:rsidRPr="00303F72">
        <w:rPr>
          <w:rFonts w:ascii="Times New Roman" w:hAnsi="Times New Roman" w:cs="Times New Roman"/>
          <w:color w:val="1D1D1D"/>
          <w:sz w:val="24"/>
          <w:szCs w:val="24"/>
          <w:shd w:val="clear" w:color="auto" w:fill="FFFFFF"/>
        </w:rPr>
        <w:t>iin</w:t>
      </w:r>
      <w:proofErr w:type="spellEnd"/>
      <w:r w:rsidR="00AD7E19" w:rsidRPr="00303F72">
        <w:rPr>
          <w:rFonts w:ascii="Times New Roman" w:hAnsi="Times New Roman" w:cs="Times New Roman"/>
          <w:color w:val="1D1D1D"/>
          <w:sz w:val="24"/>
          <w:szCs w:val="24"/>
          <w:shd w:val="clear" w:color="auto" w:fill="FFFFFF"/>
        </w:rPr>
        <w:t xml:space="preserve"> the time they spend on the internet. With all these measures in place, the education sector will continue to reap from the benefits of technology aided learning. </w:t>
      </w:r>
    </w:p>
    <w:p w:rsidR="00AD7E19" w:rsidRPr="00303F72" w:rsidRDefault="00AD7E19" w:rsidP="00303F72">
      <w:pPr>
        <w:spacing w:after="0" w:line="480" w:lineRule="auto"/>
        <w:rPr>
          <w:rFonts w:ascii="Times New Roman" w:hAnsi="Times New Roman" w:cs="Times New Roman"/>
          <w:color w:val="1D1D1D"/>
          <w:sz w:val="24"/>
          <w:szCs w:val="24"/>
          <w:shd w:val="clear" w:color="auto" w:fill="FFFFFF"/>
        </w:rPr>
      </w:pPr>
    </w:p>
    <w:p w:rsidR="00E750C3" w:rsidRPr="00303F72" w:rsidRDefault="00E750C3" w:rsidP="00303F72">
      <w:pPr>
        <w:spacing w:after="0" w:line="480" w:lineRule="auto"/>
        <w:rPr>
          <w:rFonts w:ascii="Times New Roman" w:hAnsi="Times New Roman" w:cs="Times New Roman"/>
          <w:color w:val="1D1D1D"/>
          <w:sz w:val="24"/>
          <w:szCs w:val="24"/>
          <w:shd w:val="clear" w:color="auto" w:fill="FFFFFF"/>
        </w:rPr>
      </w:pPr>
    </w:p>
    <w:p w:rsidR="008A4173" w:rsidRPr="00303F72" w:rsidRDefault="008A4173" w:rsidP="00303F72">
      <w:pPr>
        <w:spacing w:after="0" w:line="480" w:lineRule="auto"/>
        <w:rPr>
          <w:rFonts w:ascii="Times New Roman" w:hAnsi="Times New Roman" w:cs="Times New Roman"/>
          <w:color w:val="1D1D1D"/>
          <w:sz w:val="24"/>
          <w:szCs w:val="24"/>
          <w:shd w:val="clear" w:color="auto" w:fill="FFFFFF"/>
        </w:rPr>
      </w:pPr>
    </w:p>
    <w:p w:rsidR="00A74B8E" w:rsidRPr="00303F72" w:rsidRDefault="00004AB3" w:rsidP="00303F72">
      <w:pPr>
        <w:spacing w:after="0" w:line="480" w:lineRule="auto"/>
        <w:rPr>
          <w:rFonts w:ascii="Times New Roman" w:hAnsi="Times New Roman" w:cs="Times New Roman"/>
          <w:sz w:val="24"/>
          <w:szCs w:val="24"/>
        </w:rPr>
      </w:pPr>
    </w:p>
    <w:sectPr w:rsidR="00A74B8E" w:rsidRPr="00303F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AB3" w:rsidRDefault="00004AB3" w:rsidP="00303F72">
      <w:pPr>
        <w:spacing w:after="0" w:line="240" w:lineRule="auto"/>
      </w:pPr>
      <w:r>
        <w:separator/>
      </w:r>
    </w:p>
  </w:endnote>
  <w:endnote w:type="continuationSeparator" w:id="0">
    <w:p w:rsidR="00004AB3" w:rsidRDefault="00004AB3" w:rsidP="0030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AB3" w:rsidRDefault="00004AB3" w:rsidP="00303F72">
      <w:pPr>
        <w:spacing w:after="0" w:line="240" w:lineRule="auto"/>
      </w:pPr>
      <w:r>
        <w:separator/>
      </w:r>
    </w:p>
  </w:footnote>
  <w:footnote w:type="continuationSeparator" w:id="0">
    <w:p w:rsidR="00004AB3" w:rsidRDefault="00004AB3" w:rsidP="00303F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308692"/>
      <w:docPartObj>
        <w:docPartGallery w:val="Page Numbers (Top of Page)"/>
        <w:docPartUnique/>
      </w:docPartObj>
    </w:sdtPr>
    <w:sdtEndPr>
      <w:rPr>
        <w:noProof/>
      </w:rPr>
    </w:sdtEndPr>
    <w:sdtContent>
      <w:p w:rsidR="00303F72" w:rsidRDefault="00303F72">
        <w:pPr>
          <w:pStyle w:val="Header"/>
          <w:jc w:val="right"/>
        </w:pPr>
        <w:r>
          <w:t xml:space="preserve">Surname: </w:t>
        </w:r>
        <w:r>
          <w:fldChar w:fldCharType="begin"/>
        </w:r>
        <w:r>
          <w:instrText xml:space="preserve"> PAGE   \* MERGEFORMAT </w:instrText>
        </w:r>
        <w:r>
          <w:fldChar w:fldCharType="separate"/>
        </w:r>
        <w:r w:rsidR="00D07467">
          <w:rPr>
            <w:noProof/>
          </w:rPr>
          <w:t>1</w:t>
        </w:r>
        <w:r>
          <w:rPr>
            <w:noProof/>
          </w:rPr>
          <w:fldChar w:fldCharType="end"/>
        </w:r>
      </w:p>
    </w:sdtContent>
  </w:sdt>
  <w:p w:rsidR="00303F72" w:rsidRDefault="00303F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8CF"/>
    <w:rsid w:val="00004AB3"/>
    <w:rsid w:val="00303F72"/>
    <w:rsid w:val="003C68CF"/>
    <w:rsid w:val="005A3C20"/>
    <w:rsid w:val="005F1DBA"/>
    <w:rsid w:val="008319C0"/>
    <w:rsid w:val="008A4173"/>
    <w:rsid w:val="00A23E77"/>
    <w:rsid w:val="00AD7E19"/>
    <w:rsid w:val="00C07970"/>
    <w:rsid w:val="00C765C2"/>
    <w:rsid w:val="00D05C53"/>
    <w:rsid w:val="00D07467"/>
    <w:rsid w:val="00D75FF4"/>
    <w:rsid w:val="00E750C3"/>
    <w:rsid w:val="00ED780A"/>
    <w:rsid w:val="00EE4E6E"/>
    <w:rsid w:val="00F1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F72"/>
  </w:style>
  <w:style w:type="paragraph" w:styleId="Footer">
    <w:name w:val="footer"/>
    <w:basedOn w:val="Normal"/>
    <w:link w:val="FooterChar"/>
    <w:uiPriority w:val="99"/>
    <w:unhideWhenUsed/>
    <w:rsid w:val="00303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F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F72"/>
  </w:style>
  <w:style w:type="paragraph" w:styleId="Footer">
    <w:name w:val="footer"/>
    <w:basedOn w:val="Normal"/>
    <w:link w:val="FooterChar"/>
    <w:uiPriority w:val="99"/>
    <w:unhideWhenUsed/>
    <w:rsid w:val="00303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2018-12-01T22:53:00Z</dcterms:created>
  <dcterms:modified xsi:type="dcterms:W3CDTF">2018-12-01T22:53:00Z</dcterms:modified>
</cp:coreProperties>
</file>